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049C746B"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6303D8" w:rsidRPr="006303D8">
              <w:rPr>
                <w:rFonts w:ascii="Times New Roman" w:hAnsi="Times New Roman" w:cs="Times New Roman"/>
                <w:b/>
                <w:bCs/>
                <w:color w:val="000000" w:themeColor="text1"/>
              </w:rPr>
              <w:t>JOO-2932</w:t>
            </w:r>
            <w:r w:rsidR="006303D8">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356F0A33" w14:textId="45FA42D8"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6303D8" w:rsidRPr="006303D8">
              <w:rPr>
                <w:rFonts w:ascii="Times New Roman" w:eastAsia="Times New Roman" w:hAnsi="Times New Roman" w:cs="Times New Roman"/>
                <w:b/>
                <w:bCs/>
                <w:color w:val="000000"/>
                <w:sz w:val="30"/>
                <w:szCs w:val="30"/>
                <w:shd w:val="clear" w:color="auto" w:fill="FFFFFF"/>
                <w:lang w:val="en-IN" w:eastAsia="en-IN"/>
              </w:rPr>
              <w:t>Breast cancer following prophylactic mastectomy in mutation carriers: has reconstruction any implication on early detection?</w:t>
            </w:r>
            <w:r w:rsidR="006303D8">
              <w:rPr>
                <w:rFonts w:ascii="Times New Roman" w:eastAsia="Times New Roman" w:hAnsi="Times New Roman" w:cs="Times New Roman"/>
                <w:b/>
                <w:bCs/>
                <w:color w:val="000000"/>
                <w:sz w:val="30"/>
                <w:szCs w:val="30"/>
                <w:shd w:val="clear" w:color="auto" w:fill="FFFFFF"/>
                <w:lang w:val="en-IN" w:eastAsia="en-IN"/>
              </w:rPr>
              <w:t xml:space="preserve"> </w:t>
            </w:r>
          </w:p>
          <w:p w14:paraId="7B8F1A3C" w14:textId="0516E179" w:rsidR="006303D8" w:rsidRPr="006303D8" w:rsidRDefault="00CB012E"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t xml:space="preserve"> </w:t>
            </w:r>
            <w:r w:rsidR="006303D8" w:rsidRPr="006303D8">
              <w:rPr>
                <w:rFonts w:ascii="Times New Roman" w:eastAsia="Times New Roman" w:hAnsi="Times New Roman" w:cs="Times New Roman"/>
                <w:bCs/>
                <w:color w:val="000000"/>
                <w:shd w:val="clear" w:color="auto" w:fill="FFFFFF"/>
                <w:lang w:val="en-IN" w:eastAsia="en-IN"/>
              </w:rPr>
              <w:t xml:space="preserve">The manuscript entitled "Breast cancer following prophylactic mastectomy in mutation carriers: has reconstruction any implication on early detection?". has reported two cases of prophylactic mastectomy and retro-pectoral implant reconstruction in breast cancer patients with breast cancer gene (BRCA) 1 and 2 mutation, leading to raise the concern on the residual breast cancer risk due to BRCA mutation. The manuscript is sound and accurate.  The introduction and discussion parts are justified enough and well-discussed. The draft was valuable work on the reconstruction after a prophylactic mastectomy. Although the author tried to show you clinical tries work, the draft has some English mistakes for example: line 78: We report two additional clinical cases of breast cancer....!! I t is better to use past perfect </w:t>
            </w:r>
            <w:proofErr w:type="gramStart"/>
            <w:r w:rsidR="006303D8" w:rsidRPr="006303D8">
              <w:rPr>
                <w:rFonts w:ascii="Times New Roman" w:eastAsia="Times New Roman" w:hAnsi="Times New Roman" w:cs="Times New Roman"/>
                <w:bCs/>
                <w:color w:val="000000"/>
                <w:shd w:val="clear" w:color="auto" w:fill="FFFFFF"/>
                <w:lang w:val="en-IN" w:eastAsia="en-IN"/>
              </w:rPr>
              <w:t>verbs..</w:t>
            </w:r>
            <w:proofErr w:type="gramEnd"/>
          </w:p>
          <w:p w14:paraId="47062DD5" w14:textId="77777777" w:rsidR="006303D8" w:rsidRPr="006303D8" w:rsidRDefault="006303D8"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6303D8">
              <w:rPr>
                <w:rFonts w:ascii="Times New Roman" w:eastAsia="Times New Roman" w:hAnsi="Times New Roman" w:cs="Times New Roman"/>
                <w:bCs/>
                <w:color w:val="000000"/>
                <w:shd w:val="clear" w:color="auto" w:fill="FFFFFF"/>
                <w:lang w:val="en-IN" w:eastAsia="en-IN"/>
              </w:rPr>
              <w:t xml:space="preserve">The title should be revised to give a meaning at a clinical point of view and the authors can mention “case study or case report” as well. </w:t>
            </w:r>
          </w:p>
          <w:p w14:paraId="038414B9" w14:textId="77777777" w:rsidR="006303D8" w:rsidRPr="006303D8" w:rsidRDefault="006303D8"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6303D8">
              <w:rPr>
                <w:rFonts w:ascii="Times New Roman" w:eastAsia="Times New Roman" w:hAnsi="Times New Roman" w:cs="Times New Roman"/>
                <w:bCs/>
                <w:color w:val="000000"/>
                <w:shd w:val="clear" w:color="auto" w:fill="FFFFFF"/>
                <w:lang w:val="en-IN" w:eastAsia="en-IN"/>
              </w:rPr>
              <w:t>Concerning BRCA and breast cancer, more information should be added such as hereditary genetic disease and gender (including male patient), and the prevalence/incidence in the country(s).</w:t>
            </w:r>
          </w:p>
          <w:p w14:paraId="277EBBF8" w14:textId="77777777" w:rsidR="006303D8" w:rsidRPr="006303D8" w:rsidRDefault="006303D8"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6303D8">
              <w:rPr>
                <w:rFonts w:ascii="Times New Roman" w:eastAsia="Times New Roman" w:hAnsi="Times New Roman" w:cs="Times New Roman"/>
                <w:bCs/>
                <w:color w:val="000000"/>
                <w:shd w:val="clear" w:color="auto" w:fill="FFFFFF"/>
                <w:lang w:val="en-IN" w:eastAsia="en-IN"/>
              </w:rPr>
              <w:t>The Case presentation section is incomplete. The gender of the patients must be clearly mentioned and the exact location where the surgery took place as well.</w:t>
            </w:r>
          </w:p>
          <w:p w14:paraId="1EB7881B" w14:textId="77777777" w:rsidR="006303D8" w:rsidRDefault="006303D8"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6303D8">
              <w:rPr>
                <w:rFonts w:ascii="Times New Roman" w:eastAsia="Times New Roman" w:hAnsi="Times New Roman" w:cs="Times New Roman"/>
                <w:bCs/>
                <w:color w:val="000000"/>
                <w:shd w:val="clear" w:color="auto" w:fill="FFFFFF"/>
                <w:lang w:val="en-IN" w:eastAsia="en-IN"/>
              </w:rPr>
              <w:t xml:space="preserve">Biological information related to histopathological examination is also highly </w:t>
            </w:r>
            <w:proofErr w:type="spellStart"/>
            <w:r w:rsidRPr="006303D8">
              <w:rPr>
                <w:rFonts w:ascii="Times New Roman" w:eastAsia="Times New Roman" w:hAnsi="Times New Roman" w:cs="Times New Roman"/>
                <w:bCs/>
                <w:color w:val="000000"/>
                <w:shd w:val="clear" w:color="auto" w:fill="FFFFFF"/>
                <w:lang w:val="en-IN" w:eastAsia="en-IN"/>
              </w:rPr>
              <w:t>recommended.</w:t>
            </w:r>
            <w:proofErr w:type="spellEnd"/>
          </w:p>
          <w:p w14:paraId="1EEC568E" w14:textId="7B950396" w:rsidR="00DE24E6" w:rsidRPr="0049531E" w:rsidRDefault="00DE24E6"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t xml:space="preserve">The article can be published after minor revision. </w:t>
            </w:r>
          </w:p>
          <w:p w14:paraId="6E32B26E"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16016FAA"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387941E6" w14:textId="74A77D36" w:rsidR="0049531E" w:rsidRPr="00E9204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6F1F7" w14:textId="77777777" w:rsidR="00130ED4" w:rsidRDefault="00130ED4" w:rsidP="00F65AB0">
      <w:pPr>
        <w:spacing w:after="0" w:line="240" w:lineRule="auto"/>
      </w:pPr>
      <w:r>
        <w:separator/>
      </w:r>
    </w:p>
  </w:endnote>
  <w:endnote w:type="continuationSeparator" w:id="0">
    <w:p w14:paraId="1E8E7F82" w14:textId="77777777" w:rsidR="00130ED4" w:rsidRDefault="00130ED4"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094BA" w14:textId="77777777" w:rsidR="00130ED4" w:rsidRDefault="00130ED4" w:rsidP="00F65AB0">
      <w:pPr>
        <w:spacing w:after="0" w:line="240" w:lineRule="auto"/>
      </w:pPr>
      <w:r>
        <w:separator/>
      </w:r>
    </w:p>
  </w:footnote>
  <w:footnote w:type="continuationSeparator" w:id="0">
    <w:p w14:paraId="4B574CBF" w14:textId="77777777" w:rsidR="00130ED4" w:rsidRDefault="00130ED4"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012E"/>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1007</cp:revision>
  <dcterms:created xsi:type="dcterms:W3CDTF">2022-01-12T11:53:00Z</dcterms:created>
  <dcterms:modified xsi:type="dcterms:W3CDTF">2022-12-20T10:51:00Z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